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B63" w:rsidRDefault="00CB5B63" w:rsidP="00CB5B63">
      <w:pPr>
        <w:spacing w:after="0" w:line="240" w:lineRule="auto"/>
        <w:jc w:val="center"/>
        <w:rPr>
          <w:rFonts w:ascii="Times New Roman" w:hAnsi="Times New Roman" w:cs="Times New Roman"/>
          <w:b/>
          <w:sz w:val="24"/>
          <w:szCs w:val="24"/>
          <w:lang w:val="en-US"/>
        </w:rPr>
      </w:pPr>
    </w:p>
    <w:p w:rsidR="00544C97" w:rsidRDefault="00544C97" w:rsidP="00CB5B63">
      <w:pPr>
        <w:spacing w:after="0" w:line="240" w:lineRule="auto"/>
        <w:jc w:val="center"/>
        <w:rPr>
          <w:rFonts w:ascii="Times New Roman" w:hAnsi="Times New Roman" w:cs="Times New Roman"/>
          <w:b/>
          <w:sz w:val="24"/>
          <w:szCs w:val="24"/>
          <w:lang w:val="en-US"/>
        </w:rPr>
      </w:pPr>
      <w:r>
        <w:rPr>
          <w:rFonts w:ascii="Times New Roman" w:hAnsi="Times New Roman" w:cs="Times New Roman"/>
          <w:b/>
          <w:noProof/>
          <w:sz w:val="24"/>
          <w:szCs w:val="24"/>
          <w:lang w:eastAsia="ru-RU"/>
        </w:rPr>
        <w:drawing>
          <wp:inline distT="0" distB="0" distL="0" distR="0">
            <wp:extent cx="5940425" cy="8165358"/>
            <wp:effectExtent l="0" t="0" r="3175" b="7620"/>
            <wp:docPr id="1" name="Рисунок 1" descr="C:\Users\Администратор\Desktop\hh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hhh.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544C97" w:rsidRDefault="00544C97" w:rsidP="00CB5B63">
      <w:pPr>
        <w:spacing w:after="0" w:line="240" w:lineRule="auto"/>
        <w:jc w:val="center"/>
        <w:rPr>
          <w:rFonts w:ascii="Times New Roman" w:hAnsi="Times New Roman" w:cs="Times New Roman"/>
          <w:b/>
          <w:sz w:val="24"/>
          <w:szCs w:val="24"/>
          <w:lang w:val="en-US"/>
        </w:rPr>
      </w:pPr>
    </w:p>
    <w:p w:rsidR="00544C97" w:rsidRDefault="00544C97" w:rsidP="00CB5B63">
      <w:pPr>
        <w:spacing w:after="0" w:line="240" w:lineRule="auto"/>
        <w:jc w:val="center"/>
        <w:rPr>
          <w:rFonts w:ascii="Times New Roman" w:hAnsi="Times New Roman" w:cs="Times New Roman"/>
          <w:b/>
          <w:sz w:val="24"/>
          <w:szCs w:val="24"/>
          <w:lang w:val="en-US"/>
        </w:rPr>
      </w:pPr>
    </w:p>
    <w:p w:rsidR="00544C97" w:rsidRDefault="00544C97" w:rsidP="00CB5B63">
      <w:pPr>
        <w:spacing w:after="0" w:line="240" w:lineRule="auto"/>
        <w:jc w:val="center"/>
        <w:rPr>
          <w:rFonts w:ascii="Times New Roman" w:hAnsi="Times New Roman" w:cs="Times New Roman"/>
          <w:b/>
          <w:sz w:val="24"/>
          <w:szCs w:val="24"/>
          <w:lang w:val="en-US"/>
        </w:rPr>
      </w:pPr>
    </w:p>
    <w:p w:rsidR="00544C97" w:rsidRDefault="00544C97" w:rsidP="00CB5B63">
      <w:pPr>
        <w:spacing w:after="0" w:line="240" w:lineRule="auto"/>
        <w:jc w:val="center"/>
        <w:rPr>
          <w:rFonts w:ascii="Times New Roman" w:hAnsi="Times New Roman" w:cs="Times New Roman"/>
          <w:b/>
          <w:sz w:val="24"/>
          <w:szCs w:val="24"/>
          <w:lang w:val="en-US"/>
        </w:rPr>
      </w:pPr>
    </w:p>
    <w:p w:rsidR="00544C97" w:rsidRDefault="00544C97" w:rsidP="00CB5B63">
      <w:pPr>
        <w:spacing w:after="0" w:line="240" w:lineRule="auto"/>
        <w:jc w:val="center"/>
        <w:rPr>
          <w:rFonts w:ascii="Times New Roman" w:hAnsi="Times New Roman" w:cs="Times New Roman"/>
          <w:b/>
          <w:sz w:val="24"/>
          <w:szCs w:val="24"/>
          <w:lang w:val="en-US"/>
        </w:rPr>
      </w:pPr>
    </w:p>
    <w:p w:rsidR="00544C97" w:rsidRDefault="00544C97" w:rsidP="00CB5B63">
      <w:pPr>
        <w:spacing w:after="0" w:line="240" w:lineRule="auto"/>
        <w:jc w:val="center"/>
        <w:rPr>
          <w:rFonts w:ascii="Times New Roman" w:hAnsi="Times New Roman" w:cs="Times New Roman"/>
          <w:b/>
          <w:sz w:val="24"/>
          <w:szCs w:val="24"/>
          <w:lang w:val="en-US"/>
        </w:rPr>
      </w:pPr>
    </w:p>
    <w:p w:rsidR="00544C97" w:rsidRDefault="00544C97" w:rsidP="00CB5B63">
      <w:pPr>
        <w:spacing w:after="0" w:line="240" w:lineRule="auto"/>
        <w:jc w:val="center"/>
        <w:rPr>
          <w:rFonts w:ascii="Times New Roman" w:hAnsi="Times New Roman" w:cs="Times New Roman"/>
          <w:b/>
          <w:sz w:val="24"/>
          <w:szCs w:val="24"/>
          <w:lang w:val="en-US"/>
        </w:rPr>
      </w:pPr>
    </w:p>
    <w:p w:rsidR="00544C97" w:rsidRPr="00544C97" w:rsidRDefault="00544C97" w:rsidP="00CB5B63">
      <w:pPr>
        <w:spacing w:after="0" w:line="240" w:lineRule="auto"/>
        <w:jc w:val="center"/>
        <w:rPr>
          <w:rFonts w:ascii="Times New Roman" w:hAnsi="Times New Roman" w:cs="Times New Roman"/>
          <w:b/>
          <w:sz w:val="24"/>
          <w:szCs w:val="24"/>
          <w:lang w:val="en-US"/>
        </w:rPr>
      </w:pPr>
      <w:bookmarkStart w:id="0" w:name="_GoBack"/>
      <w:bookmarkEnd w:id="0"/>
    </w:p>
    <w:tbl>
      <w:tblPr>
        <w:tblW w:w="10207" w:type="dxa"/>
        <w:tblInd w:w="-318" w:type="dxa"/>
        <w:tblLook w:val="04A0" w:firstRow="1" w:lastRow="0" w:firstColumn="1" w:lastColumn="0" w:noHBand="0" w:noVBand="1"/>
      </w:tblPr>
      <w:tblGrid>
        <w:gridCol w:w="5388"/>
        <w:gridCol w:w="4819"/>
      </w:tblGrid>
      <w:tr w:rsidR="009977BB" w:rsidRPr="009977BB" w:rsidTr="009977BB">
        <w:tc>
          <w:tcPr>
            <w:tcW w:w="5388" w:type="dxa"/>
          </w:tcPr>
          <w:p w:rsidR="009977BB" w:rsidRPr="009977BB" w:rsidRDefault="009977BB">
            <w:pPr>
              <w:spacing w:after="0"/>
              <w:rPr>
                <w:rFonts w:ascii="Times New Roman" w:hAnsi="Times New Roman"/>
                <w:b/>
                <w:sz w:val="24"/>
                <w:szCs w:val="24"/>
              </w:rPr>
            </w:pPr>
            <w:r w:rsidRPr="009977BB">
              <w:rPr>
                <w:rFonts w:ascii="Times New Roman" w:hAnsi="Times New Roman"/>
                <w:b/>
                <w:sz w:val="24"/>
                <w:szCs w:val="24"/>
              </w:rPr>
              <w:t>«Принято»</w:t>
            </w:r>
          </w:p>
          <w:p w:rsidR="009977BB" w:rsidRPr="009977BB" w:rsidRDefault="009977BB">
            <w:pPr>
              <w:spacing w:after="0"/>
              <w:rPr>
                <w:rFonts w:ascii="Times New Roman" w:hAnsi="Times New Roman"/>
                <w:sz w:val="24"/>
                <w:szCs w:val="24"/>
              </w:rPr>
            </w:pPr>
            <w:r w:rsidRPr="009977BB">
              <w:rPr>
                <w:rFonts w:ascii="Times New Roman" w:hAnsi="Times New Roman"/>
                <w:sz w:val="24"/>
                <w:szCs w:val="24"/>
              </w:rPr>
              <w:t>На общем собрании работников МБДОУ  «Ямбулатовский детский сад»»</w:t>
            </w:r>
          </w:p>
          <w:p w:rsidR="009977BB" w:rsidRPr="009977BB" w:rsidRDefault="009977BB">
            <w:pPr>
              <w:spacing w:after="0"/>
              <w:rPr>
                <w:rFonts w:ascii="Times New Roman" w:hAnsi="Times New Roman"/>
                <w:sz w:val="24"/>
                <w:szCs w:val="24"/>
              </w:rPr>
            </w:pPr>
            <w:r w:rsidRPr="009977BB">
              <w:rPr>
                <w:rFonts w:ascii="Times New Roman" w:hAnsi="Times New Roman"/>
                <w:sz w:val="24"/>
                <w:szCs w:val="24"/>
              </w:rPr>
              <w:t>протокол №      от «___» ___________ 20__года</w:t>
            </w:r>
          </w:p>
          <w:p w:rsidR="009977BB" w:rsidRPr="009977BB" w:rsidRDefault="009977BB">
            <w:pPr>
              <w:spacing w:after="0"/>
              <w:rPr>
                <w:rFonts w:ascii="Times New Roman" w:hAnsi="Times New Roman"/>
                <w:sz w:val="24"/>
                <w:szCs w:val="24"/>
              </w:rPr>
            </w:pPr>
          </w:p>
          <w:p w:rsidR="009977BB" w:rsidRPr="009977BB" w:rsidRDefault="009977BB">
            <w:pPr>
              <w:spacing w:after="0" w:line="276" w:lineRule="auto"/>
              <w:rPr>
                <w:rFonts w:ascii="Times New Roman" w:hAnsi="Times New Roman"/>
                <w:sz w:val="24"/>
                <w:szCs w:val="24"/>
              </w:rPr>
            </w:pPr>
          </w:p>
        </w:tc>
        <w:tc>
          <w:tcPr>
            <w:tcW w:w="4819" w:type="dxa"/>
            <w:hideMark/>
          </w:tcPr>
          <w:p w:rsidR="009977BB" w:rsidRPr="009977BB" w:rsidRDefault="009977BB">
            <w:pPr>
              <w:spacing w:after="0"/>
              <w:rPr>
                <w:rFonts w:ascii="Times New Roman" w:hAnsi="Times New Roman"/>
                <w:b/>
                <w:sz w:val="24"/>
                <w:szCs w:val="24"/>
              </w:rPr>
            </w:pPr>
            <w:r w:rsidRPr="009977BB">
              <w:rPr>
                <w:rFonts w:ascii="Times New Roman" w:hAnsi="Times New Roman"/>
                <w:b/>
                <w:sz w:val="24"/>
                <w:szCs w:val="24"/>
              </w:rPr>
              <w:t>«Утверждаю»</w:t>
            </w:r>
          </w:p>
          <w:p w:rsidR="009977BB" w:rsidRPr="009977BB" w:rsidRDefault="009977BB">
            <w:pPr>
              <w:spacing w:after="0"/>
              <w:rPr>
                <w:rFonts w:ascii="Times New Roman" w:hAnsi="Times New Roman"/>
                <w:sz w:val="24"/>
                <w:szCs w:val="24"/>
              </w:rPr>
            </w:pPr>
            <w:r w:rsidRPr="009977BB">
              <w:rPr>
                <w:rFonts w:ascii="Times New Roman" w:hAnsi="Times New Roman"/>
                <w:sz w:val="24"/>
                <w:szCs w:val="24"/>
              </w:rPr>
              <w:t>Заведующая МБДОУ «Ямбулатовский детский сад»</w:t>
            </w:r>
          </w:p>
          <w:p w:rsidR="009977BB" w:rsidRPr="009977BB" w:rsidRDefault="009977BB">
            <w:pPr>
              <w:spacing w:after="0"/>
              <w:rPr>
                <w:rFonts w:ascii="Times New Roman" w:hAnsi="Times New Roman"/>
                <w:sz w:val="24"/>
                <w:szCs w:val="24"/>
              </w:rPr>
            </w:pPr>
            <w:r w:rsidRPr="009977BB">
              <w:rPr>
                <w:rFonts w:ascii="Times New Roman" w:hAnsi="Times New Roman"/>
                <w:sz w:val="24"/>
                <w:szCs w:val="24"/>
              </w:rPr>
              <w:t>________________ Н.И.Цветкова</w:t>
            </w:r>
          </w:p>
          <w:p w:rsidR="009977BB" w:rsidRPr="009977BB" w:rsidRDefault="009977BB">
            <w:pPr>
              <w:spacing w:after="0" w:line="276" w:lineRule="auto"/>
              <w:rPr>
                <w:rFonts w:ascii="Times New Roman" w:hAnsi="Times New Roman"/>
                <w:sz w:val="24"/>
                <w:szCs w:val="24"/>
              </w:rPr>
            </w:pPr>
            <w:r w:rsidRPr="009977BB">
              <w:rPr>
                <w:rFonts w:ascii="Times New Roman" w:hAnsi="Times New Roman"/>
                <w:noProof/>
                <w:sz w:val="24"/>
                <w:szCs w:val="24"/>
              </w:rPr>
              <w:t>Введено в действие приказом № ___                           «___»________2020г.</w:t>
            </w:r>
          </w:p>
        </w:tc>
      </w:tr>
    </w:tbl>
    <w:p w:rsidR="009977BB" w:rsidRPr="009977BB" w:rsidRDefault="009977BB" w:rsidP="009977BB">
      <w:pPr>
        <w:pStyle w:val="a3"/>
        <w:ind w:left="-709"/>
        <w:rPr>
          <w:rFonts w:ascii="Calibri" w:hAnsi="Calibri"/>
          <w:noProof/>
          <w:sz w:val="24"/>
          <w:szCs w:val="24"/>
        </w:rPr>
      </w:pPr>
    </w:p>
    <w:p w:rsidR="00CB5B63" w:rsidRPr="009977BB" w:rsidRDefault="00CB5B63" w:rsidP="001455BE">
      <w:pPr>
        <w:spacing w:after="0" w:line="240" w:lineRule="auto"/>
        <w:jc w:val="center"/>
        <w:rPr>
          <w:rFonts w:ascii="Times New Roman" w:hAnsi="Times New Roman" w:cs="Times New Roman"/>
          <w:b/>
          <w:sz w:val="24"/>
          <w:szCs w:val="24"/>
        </w:rPr>
      </w:pPr>
    </w:p>
    <w:p w:rsidR="00CB5B63" w:rsidRPr="009977BB" w:rsidRDefault="00CB5B63" w:rsidP="009977BB">
      <w:pPr>
        <w:spacing w:after="0" w:line="240" w:lineRule="auto"/>
        <w:jc w:val="center"/>
        <w:rPr>
          <w:rFonts w:ascii="Times New Roman" w:hAnsi="Times New Roman" w:cs="Times New Roman"/>
          <w:b/>
          <w:noProof/>
          <w:sz w:val="24"/>
          <w:szCs w:val="24"/>
        </w:rPr>
      </w:pPr>
      <w:r w:rsidRPr="009977BB">
        <w:rPr>
          <w:rFonts w:ascii="Times New Roman" w:hAnsi="Times New Roman" w:cs="Times New Roman"/>
          <w:b/>
          <w:sz w:val="24"/>
          <w:szCs w:val="24"/>
        </w:rPr>
        <w:t xml:space="preserve">Положение о бракеражной комиссии </w:t>
      </w:r>
      <w:r w:rsidRPr="009977BB">
        <w:rPr>
          <w:rFonts w:ascii="Times New Roman" w:hAnsi="Times New Roman" w:cs="Times New Roman"/>
          <w:b/>
          <w:noProof/>
          <w:sz w:val="24"/>
          <w:szCs w:val="24"/>
        </w:rPr>
        <w:t>муниципального бюджетного дошкольного образовательного учреждения</w:t>
      </w:r>
    </w:p>
    <w:p w:rsidR="00CB5B63" w:rsidRPr="009977BB" w:rsidRDefault="009977BB" w:rsidP="009977BB">
      <w:pPr>
        <w:spacing w:after="0" w:line="240" w:lineRule="auto"/>
        <w:jc w:val="center"/>
        <w:rPr>
          <w:rFonts w:ascii="Times New Roman" w:eastAsia="Times New Roman" w:hAnsi="Times New Roman" w:cs="Times New Roman"/>
          <w:b/>
          <w:bCs/>
          <w:sz w:val="24"/>
          <w:szCs w:val="24"/>
        </w:rPr>
      </w:pPr>
      <w:r w:rsidRPr="009977BB">
        <w:rPr>
          <w:rFonts w:ascii="Times New Roman" w:eastAsia="Times New Roman" w:hAnsi="Times New Roman" w:cs="Times New Roman"/>
          <w:b/>
          <w:bCs/>
          <w:sz w:val="24"/>
          <w:szCs w:val="24"/>
        </w:rPr>
        <w:t>«Ямбулатовский детский сад</w:t>
      </w:r>
      <w:r w:rsidR="00CB5B63" w:rsidRPr="009977BB">
        <w:rPr>
          <w:rFonts w:ascii="Times New Roman" w:eastAsia="Times New Roman" w:hAnsi="Times New Roman" w:cs="Times New Roman"/>
          <w:b/>
          <w:bCs/>
          <w:sz w:val="24"/>
          <w:szCs w:val="24"/>
        </w:rPr>
        <w:t xml:space="preserve">» </w:t>
      </w:r>
      <w:r w:rsidR="00CB5B63" w:rsidRPr="009977BB">
        <w:rPr>
          <w:rFonts w:ascii="Times New Roman" w:hAnsi="Times New Roman" w:cs="Times New Roman"/>
          <w:b/>
          <w:noProof/>
          <w:sz w:val="24"/>
          <w:szCs w:val="24"/>
        </w:rPr>
        <w:t>Верхнеуслонского муниципального района Республики Татарстан</w:t>
      </w:r>
    </w:p>
    <w:p w:rsidR="00CB5B63" w:rsidRPr="009977BB" w:rsidRDefault="00CB5B63" w:rsidP="009977BB">
      <w:pPr>
        <w:jc w:val="center"/>
        <w:rPr>
          <w:rFonts w:ascii="Times New Roman" w:hAnsi="Times New Roman" w:cs="Times New Roman"/>
          <w:b/>
          <w:noProof/>
          <w:sz w:val="24"/>
          <w:szCs w:val="24"/>
        </w:rPr>
      </w:pPr>
    </w:p>
    <w:p w:rsidR="00CB5B63" w:rsidRPr="009977BB" w:rsidRDefault="00CB5B63" w:rsidP="009977BB">
      <w:pPr>
        <w:spacing w:after="0" w:line="240" w:lineRule="auto"/>
        <w:jc w:val="center"/>
        <w:rPr>
          <w:rFonts w:ascii="Times New Roman" w:hAnsi="Times New Roman" w:cs="Times New Roman"/>
          <w:b/>
          <w:sz w:val="24"/>
          <w:szCs w:val="24"/>
        </w:rPr>
      </w:pPr>
    </w:p>
    <w:p w:rsidR="00CB5B63" w:rsidRPr="009977BB" w:rsidRDefault="00CB5B63" w:rsidP="00CB5B63">
      <w:pPr>
        <w:spacing w:after="0" w:line="240" w:lineRule="auto"/>
        <w:jc w:val="center"/>
        <w:rPr>
          <w:rFonts w:ascii="Times New Roman" w:hAnsi="Times New Roman" w:cs="Times New Roman"/>
          <w:b/>
          <w:sz w:val="24"/>
          <w:szCs w:val="24"/>
        </w:rPr>
      </w:pPr>
      <w:r w:rsidRPr="009977BB">
        <w:rPr>
          <w:rFonts w:ascii="Times New Roman" w:hAnsi="Times New Roman" w:cs="Times New Roman"/>
          <w:b/>
          <w:sz w:val="24"/>
          <w:szCs w:val="24"/>
        </w:rPr>
        <w:t>1.  Общие положения.</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1.1.  Бракеражная комиссия создана в целях контроля за качеством приготовления   пищи, соблюдения технологии приготовления пищи и выполнения санитарно­гигиенических требований.</w:t>
      </w:r>
    </w:p>
    <w:p w:rsidR="00CB5B63" w:rsidRPr="009977BB" w:rsidRDefault="00CB5B63" w:rsidP="00244C0A">
      <w:pPr>
        <w:pStyle w:val="headertext"/>
        <w:jc w:val="both"/>
      </w:pPr>
      <w:r w:rsidRPr="009977BB">
        <w:t xml:space="preserve"> 1.2.  Бракеражная комиссия в своей деятельности руководствуется Уставом ДОУ,  </w:t>
      </w:r>
      <w:r w:rsidR="00244C0A" w:rsidRPr="009977BB">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rsidRPr="009977BB">
        <w:t xml:space="preserve">сборниками рецептур, технологическими картами, ГОСТами. </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1.3.  Бракеражная комиссия создается общим собранием работников Учреждения.  </w:t>
      </w:r>
    </w:p>
    <w:p w:rsidR="00CB5B63" w:rsidRPr="009977BB" w:rsidRDefault="00CB5B63" w:rsidP="00CB5B63">
      <w:pPr>
        <w:spacing w:after="0" w:line="240" w:lineRule="auto"/>
        <w:jc w:val="center"/>
        <w:rPr>
          <w:rFonts w:ascii="Times New Roman" w:hAnsi="Times New Roman" w:cs="Times New Roman"/>
          <w:b/>
          <w:sz w:val="24"/>
          <w:szCs w:val="24"/>
        </w:rPr>
      </w:pPr>
      <w:r w:rsidRPr="009977BB">
        <w:rPr>
          <w:rFonts w:ascii="Times New Roman" w:hAnsi="Times New Roman" w:cs="Times New Roman"/>
          <w:b/>
          <w:sz w:val="24"/>
          <w:szCs w:val="24"/>
        </w:rPr>
        <w:t>2. Основные задачи.</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2.1.  Оценка органолептических свойств приготовленной пищи. </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2.2.  Контроль за полнотой вложения продуктов в котел. </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2.3.  Предотвращение пищевых отравлений.</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2.4.  Предотвращение желудочно­кишечных заболеваний. </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2.5.  Контроль за соблюдением технологии приготовления пищи. </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2.6.  Обеспечение санитарии и гигиены на пищеблоке. </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2.7.  Контроль за организацией сбалансированного безопасного питания. </w:t>
      </w:r>
    </w:p>
    <w:p w:rsidR="00CB5B63" w:rsidRPr="009977BB" w:rsidRDefault="00CB5B63" w:rsidP="00CB5B63">
      <w:pPr>
        <w:jc w:val="center"/>
        <w:rPr>
          <w:rFonts w:ascii="Times New Roman" w:hAnsi="Times New Roman" w:cs="Times New Roman"/>
          <w:b/>
          <w:sz w:val="24"/>
          <w:szCs w:val="24"/>
        </w:rPr>
      </w:pPr>
    </w:p>
    <w:p w:rsidR="00CB5B63" w:rsidRPr="009977BB" w:rsidRDefault="00CB5B63" w:rsidP="00CB5B63">
      <w:pPr>
        <w:jc w:val="center"/>
        <w:rPr>
          <w:rFonts w:ascii="Times New Roman" w:hAnsi="Times New Roman" w:cs="Times New Roman"/>
          <w:b/>
          <w:sz w:val="24"/>
          <w:szCs w:val="24"/>
        </w:rPr>
      </w:pPr>
      <w:r w:rsidRPr="009977BB">
        <w:rPr>
          <w:rFonts w:ascii="Times New Roman" w:hAnsi="Times New Roman" w:cs="Times New Roman"/>
          <w:b/>
          <w:sz w:val="24"/>
          <w:szCs w:val="24"/>
        </w:rPr>
        <w:t>3. Содержание и формы работы.</w:t>
      </w:r>
    </w:p>
    <w:p w:rsidR="00CB5B63" w:rsidRPr="009977BB" w:rsidRDefault="00CB5B63" w:rsidP="00700BC0">
      <w:pPr>
        <w:pStyle w:val="a8"/>
        <w:spacing w:line="295" w:lineRule="exact"/>
        <w:jc w:val="both"/>
        <w:rPr>
          <w:sz w:val="24"/>
          <w:szCs w:val="24"/>
        </w:rPr>
      </w:pPr>
      <w:r w:rsidRPr="009977BB">
        <w:rPr>
          <w:sz w:val="24"/>
          <w:szCs w:val="24"/>
        </w:rPr>
        <w:t>3.1. Бракеражная комиссия в полном составе ежедневно приходит на снятие бракеражной пробы за 30 минут до начала раздачи готовой пищи.  Предварительно комиссия должна ознакомиться с меню требованием: в нем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(диетсестры), кладовщика, старшего повара (повара). Бракеражную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CB5B63" w:rsidRPr="009977BB" w:rsidRDefault="00CB5B63" w:rsidP="00CB5B63">
      <w:pPr>
        <w:spacing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3.2.  Результаты бракеражной пробы заносятся в «Бракеражный журнал  готовой  продукции».  Журнал должен быть прошнурован, пронумерован и скреплен печатью: хранится у старшей медсестры (диетсестры).</w:t>
      </w:r>
    </w:p>
    <w:p w:rsidR="00CB5B63" w:rsidRPr="009977BB" w:rsidRDefault="00CB5B63" w:rsidP="00CB5B63">
      <w:pPr>
        <w:spacing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3.3.   Органолептическая оценка дается на каждое блюдо отдельно (температура, внешний вид, запах, вкус; готовность и доброкачественность). </w:t>
      </w:r>
    </w:p>
    <w:p w:rsidR="00CB5B63" w:rsidRPr="009977BB" w:rsidRDefault="00CB5B63" w:rsidP="00CB5B63">
      <w:pPr>
        <w:spacing w:line="240" w:lineRule="auto"/>
        <w:jc w:val="both"/>
        <w:rPr>
          <w:rFonts w:ascii="Times New Roman" w:hAnsi="Times New Roman" w:cs="Times New Roman"/>
          <w:sz w:val="24"/>
          <w:szCs w:val="24"/>
        </w:rPr>
      </w:pPr>
      <w:r w:rsidRPr="009977BB">
        <w:rPr>
          <w:rFonts w:ascii="Times New Roman" w:hAnsi="Times New Roman" w:cs="Times New Roman"/>
          <w:sz w:val="24"/>
          <w:szCs w:val="24"/>
        </w:rPr>
        <w:lastRenderedPageBreak/>
        <w:t xml:space="preserve">3.4. Разрешение  на раздачу  пищи выдаётся членами комиссии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CB5B63" w:rsidRPr="009977BB" w:rsidRDefault="00CB5B63" w:rsidP="00CB5B63">
      <w:pPr>
        <w:spacing w:line="240" w:lineRule="auto"/>
        <w:jc w:val="both"/>
        <w:rPr>
          <w:rFonts w:ascii="Times New Roman" w:hAnsi="Times New Roman" w:cs="Times New Roman"/>
          <w:sz w:val="24"/>
          <w:szCs w:val="24"/>
        </w:rPr>
      </w:pPr>
      <w:r w:rsidRPr="009977BB">
        <w:rPr>
          <w:rFonts w:ascii="Times New Roman" w:hAnsi="Times New Roman" w:cs="Times New Roman"/>
          <w:sz w:val="24"/>
          <w:szCs w:val="24"/>
        </w:rPr>
        <w:t>3.5.  В случае выявления каких-либо нарушений, замечаний бракеражная комиссия вправе приостановить выдачу готовой пищи на группы до принятия необходимых мер по устранению замечаний. К раздаче не допускается   блюда и кулинарные изделия,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Бракеражная комиссия ставит свои подписи напротив выставленной оценки под записью «К раздаче допускаю» или «К раздаче не допускаю».</w:t>
      </w:r>
    </w:p>
    <w:p w:rsidR="00CB5B63" w:rsidRPr="009977BB" w:rsidRDefault="00CB5B63" w:rsidP="00CB5B63">
      <w:pPr>
        <w:spacing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3.6.  Бракеражная комиссия проверяет наличие контрольного блюда и суточной пробы. </w:t>
      </w:r>
    </w:p>
    <w:p w:rsidR="00CB5B63" w:rsidRPr="009977BB" w:rsidRDefault="00CB5B63" w:rsidP="00CB5B63">
      <w:pPr>
        <w:spacing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3.7.  Бракеражная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CB5B63" w:rsidRPr="009977BB" w:rsidRDefault="00CB5B63" w:rsidP="00CB5B63">
      <w:pPr>
        <w:spacing w:line="240" w:lineRule="auto"/>
        <w:jc w:val="both"/>
        <w:rPr>
          <w:rFonts w:ascii="Times New Roman" w:hAnsi="Times New Roman" w:cs="Times New Roman"/>
          <w:sz w:val="24"/>
          <w:szCs w:val="24"/>
        </w:rPr>
      </w:pPr>
      <w:r w:rsidRPr="009977BB">
        <w:rPr>
          <w:rFonts w:ascii="Times New Roman" w:hAnsi="Times New Roman" w:cs="Times New Roman"/>
          <w:sz w:val="24"/>
          <w:szCs w:val="24"/>
        </w:rPr>
        <w:t>3.8.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CB5B63" w:rsidRPr="009977BB" w:rsidRDefault="00CB5B63" w:rsidP="00CB5B63">
      <w:pPr>
        <w:spacing w:after="0" w:line="240" w:lineRule="auto"/>
        <w:jc w:val="center"/>
        <w:rPr>
          <w:rFonts w:ascii="Times New Roman" w:hAnsi="Times New Roman" w:cs="Times New Roman"/>
          <w:b/>
          <w:sz w:val="24"/>
          <w:szCs w:val="24"/>
        </w:rPr>
      </w:pPr>
      <w:r w:rsidRPr="009977BB">
        <w:rPr>
          <w:rFonts w:ascii="Times New Roman" w:hAnsi="Times New Roman" w:cs="Times New Roman"/>
          <w:b/>
          <w:sz w:val="24"/>
          <w:szCs w:val="24"/>
        </w:rPr>
        <w:t>4. Управление и структура.</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4.1.    Состав комиссии, сроки ее полномочий утверждаются приказом заведующего Учреждения.  </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4.2. Бракеражную комиссию возглавляет  старшая медсестра. </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4.3. Бракеражная комиссия состоит из 3–5 членов. </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В состав комиссии входят:          </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 заведующий ДОУ;          </w:t>
      </w:r>
    </w:p>
    <w:p w:rsidR="00700BC0"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 старшая медицинская сестра; </w:t>
      </w:r>
    </w:p>
    <w:p w:rsidR="00CB5B63" w:rsidRPr="009977BB" w:rsidRDefault="00700BC0"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 заместитель заведующей по хозяйственной части</w:t>
      </w:r>
      <w:r w:rsidR="00CB5B63" w:rsidRPr="009977BB">
        <w:rPr>
          <w:rFonts w:ascii="Times New Roman" w:hAnsi="Times New Roman" w:cs="Times New Roman"/>
          <w:sz w:val="24"/>
          <w:szCs w:val="24"/>
        </w:rPr>
        <w:t xml:space="preserve">     </w:t>
      </w:r>
    </w:p>
    <w:p w:rsidR="00CB5B63" w:rsidRPr="009977BB" w:rsidRDefault="00CB5B63" w:rsidP="00CB5B63">
      <w:pPr>
        <w:spacing w:after="0" w:line="240" w:lineRule="auto"/>
        <w:jc w:val="both"/>
        <w:rPr>
          <w:rFonts w:ascii="Times New Roman" w:hAnsi="Times New Roman" w:cs="Times New Roman"/>
          <w:sz w:val="24"/>
          <w:szCs w:val="24"/>
        </w:rPr>
      </w:pPr>
      <w:r w:rsidRPr="009977BB">
        <w:rPr>
          <w:rFonts w:ascii="Times New Roman" w:hAnsi="Times New Roman" w:cs="Times New Roman"/>
          <w:sz w:val="24"/>
          <w:szCs w:val="24"/>
        </w:rPr>
        <w:t xml:space="preserve">  - педагогические сотрудники  ДОУ. </w:t>
      </w:r>
    </w:p>
    <w:p w:rsidR="00CB5B63" w:rsidRPr="009977BB" w:rsidRDefault="00CB5B63" w:rsidP="00CB5B63">
      <w:pPr>
        <w:spacing w:after="0" w:line="240" w:lineRule="auto"/>
        <w:rPr>
          <w:rFonts w:ascii="Times New Roman" w:hAnsi="Times New Roman" w:cs="Times New Roman"/>
          <w:sz w:val="24"/>
          <w:szCs w:val="24"/>
        </w:rPr>
      </w:pPr>
      <w:r w:rsidRPr="009977BB">
        <w:rPr>
          <w:rFonts w:ascii="Times New Roman" w:hAnsi="Times New Roman" w:cs="Times New Roman"/>
          <w:sz w:val="24"/>
          <w:szCs w:val="24"/>
        </w:rPr>
        <w:t xml:space="preserve"> </w:t>
      </w:r>
    </w:p>
    <w:p w:rsidR="00CB5B63" w:rsidRPr="009977BB" w:rsidRDefault="00CB5B63" w:rsidP="00CB5B63">
      <w:pPr>
        <w:spacing w:after="0" w:line="240" w:lineRule="auto"/>
        <w:jc w:val="center"/>
        <w:rPr>
          <w:rFonts w:ascii="Times New Roman" w:hAnsi="Times New Roman" w:cs="Times New Roman"/>
          <w:b/>
          <w:sz w:val="24"/>
          <w:szCs w:val="24"/>
        </w:rPr>
      </w:pPr>
      <w:r w:rsidRPr="009977BB">
        <w:rPr>
          <w:rFonts w:ascii="Times New Roman" w:hAnsi="Times New Roman" w:cs="Times New Roman"/>
          <w:b/>
          <w:sz w:val="24"/>
          <w:szCs w:val="24"/>
        </w:rPr>
        <w:t>5. Заключительные положения</w:t>
      </w:r>
    </w:p>
    <w:p w:rsidR="00C850B4" w:rsidRPr="009977BB" w:rsidRDefault="00CB5B63" w:rsidP="00C850B4">
      <w:pPr>
        <w:pStyle w:val="a7"/>
        <w:numPr>
          <w:ilvl w:val="1"/>
          <w:numId w:val="1"/>
        </w:numPr>
        <w:tabs>
          <w:tab w:val="left" w:pos="567"/>
        </w:tabs>
        <w:spacing w:before="67"/>
        <w:ind w:left="112" w:hanging="455"/>
        <w:jc w:val="both"/>
        <w:rPr>
          <w:sz w:val="24"/>
          <w:szCs w:val="24"/>
        </w:rPr>
      </w:pPr>
      <w:r w:rsidRPr="009977BB">
        <w:rPr>
          <w:sz w:val="24"/>
          <w:szCs w:val="24"/>
        </w:rPr>
        <w:t xml:space="preserve"> 5.1. </w:t>
      </w:r>
      <w:r w:rsidR="00C850B4" w:rsidRPr="009977BB">
        <w:rPr>
          <w:sz w:val="24"/>
          <w:szCs w:val="24"/>
        </w:rPr>
        <w:t>Члены бракеражной комиссии работают на добровольной</w:t>
      </w:r>
      <w:r w:rsidR="00C850B4" w:rsidRPr="009977BB">
        <w:rPr>
          <w:spacing w:val="-4"/>
          <w:sz w:val="24"/>
          <w:szCs w:val="24"/>
        </w:rPr>
        <w:t xml:space="preserve"> </w:t>
      </w:r>
      <w:r w:rsidR="00C850B4" w:rsidRPr="009977BB">
        <w:rPr>
          <w:sz w:val="24"/>
          <w:szCs w:val="24"/>
        </w:rPr>
        <w:t>основе.</w:t>
      </w:r>
    </w:p>
    <w:p w:rsidR="00C850B4" w:rsidRPr="009977BB" w:rsidRDefault="00700BC0" w:rsidP="00700BC0">
      <w:pPr>
        <w:pStyle w:val="a7"/>
        <w:tabs>
          <w:tab w:val="left" w:pos="745"/>
        </w:tabs>
        <w:spacing w:before="1"/>
        <w:ind w:right="391"/>
        <w:jc w:val="both"/>
        <w:rPr>
          <w:sz w:val="24"/>
          <w:szCs w:val="24"/>
        </w:rPr>
      </w:pPr>
      <w:r w:rsidRPr="009977BB">
        <w:rPr>
          <w:sz w:val="24"/>
          <w:szCs w:val="24"/>
        </w:rPr>
        <w:t xml:space="preserve"> 5.2. </w:t>
      </w:r>
      <w:r w:rsidR="00C850B4" w:rsidRPr="009977BB">
        <w:rPr>
          <w:sz w:val="24"/>
          <w:szCs w:val="24"/>
        </w:rPr>
        <w:t>Администрация МБДОУ обязана содействовать деятельности бракеражной комиссии и принимать меры к устранению нарушений и замечаний, выявленных комиссией.</w:t>
      </w:r>
    </w:p>
    <w:p w:rsidR="00571D78" w:rsidRPr="009977BB" w:rsidRDefault="00571D78" w:rsidP="00CB5B63">
      <w:pPr>
        <w:spacing w:after="0" w:line="240" w:lineRule="auto"/>
        <w:rPr>
          <w:rFonts w:ascii="Times New Roman" w:hAnsi="Times New Roman" w:cs="Times New Roman"/>
          <w:sz w:val="24"/>
          <w:szCs w:val="24"/>
        </w:rPr>
      </w:pPr>
    </w:p>
    <w:sectPr w:rsidR="00571D78" w:rsidRPr="009977BB" w:rsidSect="009977B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93E92"/>
    <w:multiLevelType w:val="hybridMultilevel"/>
    <w:tmpl w:val="3C78308A"/>
    <w:lvl w:ilvl="0" w:tplc="6B14668E">
      <w:numFmt w:val="bullet"/>
      <w:lvlText w:val="-"/>
      <w:lvlJc w:val="left"/>
      <w:pPr>
        <w:ind w:left="112" w:hanging="152"/>
      </w:pPr>
      <w:rPr>
        <w:rFonts w:ascii="Times New Roman" w:eastAsia="Times New Roman" w:hAnsi="Times New Roman" w:cs="Times New Roman" w:hint="default"/>
        <w:w w:val="98"/>
        <w:sz w:val="26"/>
        <w:szCs w:val="26"/>
        <w:lang w:val="ru-RU" w:eastAsia="en-US" w:bidi="ar-SA"/>
      </w:rPr>
    </w:lvl>
    <w:lvl w:ilvl="1" w:tplc="F19C8B48">
      <w:numFmt w:val="bullet"/>
      <w:lvlText w:val="•"/>
      <w:lvlJc w:val="left"/>
      <w:pPr>
        <w:ind w:left="1150" w:hanging="152"/>
      </w:pPr>
      <w:rPr>
        <w:rFonts w:hint="default"/>
        <w:lang w:val="ru-RU" w:eastAsia="en-US" w:bidi="ar-SA"/>
      </w:rPr>
    </w:lvl>
    <w:lvl w:ilvl="2" w:tplc="D1AE99D0">
      <w:numFmt w:val="bullet"/>
      <w:lvlText w:val="•"/>
      <w:lvlJc w:val="left"/>
      <w:pPr>
        <w:ind w:left="2181" w:hanging="152"/>
      </w:pPr>
      <w:rPr>
        <w:rFonts w:hint="default"/>
        <w:lang w:val="ru-RU" w:eastAsia="en-US" w:bidi="ar-SA"/>
      </w:rPr>
    </w:lvl>
    <w:lvl w:ilvl="3" w:tplc="39B440D0">
      <w:numFmt w:val="bullet"/>
      <w:lvlText w:val="•"/>
      <w:lvlJc w:val="left"/>
      <w:pPr>
        <w:ind w:left="3211" w:hanging="152"/>
      </w:pPr>
      <w:rPr>
        <w:rFonts w:hint="default"/>
        <w:lang w:val="ru-RU" w:eastAsia="en-US" w:bidi="ar-SA"/>
      </w:rPr>
    </w:lvl>
    <w:lvl w:ilvl="4" w:tplc="B664AB54">
      <w:numFmt w:val="bullet"/>
      <w:lvlText w:val="•"/>
      <w:lvlJc w:val="left"/>
      <w:pPr>
        <w:ind w:left="4242" w:hanging="152"/>
      </w:pPr>
      <w:rPr>
        <w:rFonts w:hint="default"/>
        <w:lang w:val="ru-RU" w:eastAsia="en-US" w:bidi="ar-SA"/>
      </w:rPr>
    </w:lvl>
    <w:lvl w:ilvl="5" w:tplc="2558E8FE">
      <w:numFmt w:val="bullet"/>
      <w:lvlText w:val="•"/>
      <w:lvlJc w:val="left"/>
      <w:pPr>
        <w:ind w:left="5273" w:hanging="152"/>
      </w:pPr>
      <w:rPr>
        <w:rFonts w:hint="default"/>
        <w:lang w:val="ru-RU" w:eastAsia="en-US" w:bidi="ar-SA"/>
      </w:rPr>
    </w:lvl>
    <w:lvl w:ilvl="6" w:tplc="1AC8D250">
      <w:numFmt w:val="bullet"/>
      <w:lvlText w:val="•"/>
      <w:lvlJc w:val="left"/>
      <w:pPr>
        <w:ind w:left="6303" w:hanging="152"/>
      </w:pPr>
      <w:rPr>
        <w:rFonts w:hint="default"/>
        <w:lang w:val="ru-RU" w:eastAsia="en-US" w:bidi="ar-SA"/>
      </w:rPr>
    </w:lvl>
    <w:lvl w:ilvl="7" w:tplc="FC8C0A5E">
      <w:numFmt w:val="bullet"/>
      <w:lvlText w:val="•"/>
      <w:lvlJc w:val="left"/>
      <w:pPr>
        <w:ind w:left="7334" w:hanging="152"/>
      </w:pPr>
      <w:rPr>
        <w:rFonts w:hint="default"/>
        <w:lang w:val="ru-RU" w:eastAsia="en-US" w:bidi="ar-SA"/>
      </w:rPr>
    </w:lvl>
    <w:lvl w:ilvl="8" w:tplc="0C64C9C4">
      <w:numFmt w:val="bullet"/>
      <w:lvlText w:val="•"/>
      <w:lvlJc w:val="left"/>
      <w:pPr>
        <w:ind w:left="8365" w:hanging="152"/>
      </w:pPr>
      <w:rPr>
        <w:rFonts w:hint="default"/>
        <w:lang w:val="ru-RU" w:eastAsia="en-US" w:bidi="ar-SA"/>
      </w:rPr>
    </w:lvl>
  </w:abstractNum>
  <w:abstractNum w:abstractNumId="1">
    <w:nsid w:val="5F7D1BD1"/>
    <w:multiLevelType w:val="hybridMultilevel"/>
    <w:tmpl w:val="FE140566"/>
    <w:lvl w:ilvl="0" w:tplc="70807E14">
      <w:start w:val="4"/>
      <w:numFmt w:val="decimal"/>
      <w:lvlText w:val="%1"/>
      <w:lvlJc w:val="left"/>
      <w:pPr>
        <w:ind w:left="566" w:hanging="454"/>
      </w:pPr>
      <w:rPr>
        <w:lang w:val="ru-RU" w:eastAsia="en-US" w:bidi="ar-SA"/>
      </w:rPr>
    </w:lvl>
    <w:lvl w:ilvl="1" w:tplc="513E4C38">
      <w:numFmt w:val="none"/>
      <w:lvlText w:val=""/>
      <w:lvlJc w:val="left"/>
      <w:pPr>
        <w:tabs>
          <w:tab w:val="num" w:pos="360"/>
        </w:tabs>
        <w:ind w:left="0" w:firstLine="0"/>
      </w:pPr>
    </w:lvl>
    <w:lvl w:ilvl="2" w:tplc="93FCB96E">
      <w:numFmt w:val="bullet"/>
      <w:lvlText w:val="•"/>
      <w:lvlJc w:val="left"/>
      <w:pPr>
        <w:ind w:left="2533" w:hanging="454"/>
      </w:pPr>
      <w:rPr>
        <w:lang w:val="ru-RU" w:eastAsia="en-US" w:bidi="ar-SA"/>
      </w:rPr>
    </w:lvl>
    <w:lvl w:ilvl="3" w:tplc="2C02ACF0">
      <w:numFmt w:val="bullet"/>
      <w:lvlText w:val="•"/>
      <w:lvlJc w:val="left"/>
      <w:pPr>
        <w:ind w:left="3519" w:hanging="454"/>
      </w:pPr>
      <w:rPr>
        <w:lang w:val="ru-RU" w:eastAsia="en-US" w:bidi="ar-SA"/>
      </w:rPr>
    </w:lvl>
    <w:lvl w:ilvl="4" w:tplc="F9363512">
      <w:numFmt w:val="bullet"/>
      <w:lvlText w:val="•"/>
      <w:lvlJc w:val="left"/>
      <w:pPr>
        <w:ind w:left="4506" w:hanging="454"/>
      </w:pPr>
      <w:rPr>
        <w:lang w:val="ru-RU" w:eastAsia="en-US" w:bidi="ar-SA"/>
      </w:rPr>
    </w:lvl>
    <w:lvl w:ilvl="5" w:tplc="3B8AA516">
      <w:numFmt w:val="bullet"/>
      <w:lvlText w:val="•"/>
      <w:lvlJc w:val="left"/>
      <w:pPr>
        <w:ind w:left="5493" w:hanging="454"/>
      </w:pPr>
      <w:rPr>
        <w:lang w:val="ru-RU" w:eastAsia="en-US" w:bidi="ar-SA"/>
      </w:rPr>
    </w:lvl>
    <w:lvl w:ilvl="6" w:tplc="D43A6210">
      <w:numFmt w:val="bullet"/>
      <w:lvlText w:val="•"/>
      <w:lvlJc w:val="left"/>
      <w:pPr>
        <w:ind w:left="6479" w:hanging="454"/>
      </w:pPr>
      <w:rPr>
        <w:lang w:val="ru-RU" w:eastAsia="en-US" w:bidi="ar-SA"/>
      </w:rPr>
    </w:lvl>
    <w:lvl w:ilvl="7" w:tplc="8D427F48">
      <w:numFmt w:val="bullet"/>
      <w:lvlText w:val="•"/>
      <w:lvlJc w:val="left"/>
      <w:pPr>
        <w:ind w:left="7466" w:hanging="454"/>
      </w:pPr>
      <w:rPr>
        <w:lang w:val="ru-RU" w:eastAsia="en-US" w:bidi="ar-SA"/>
      </w:rPr>
    </w:lvl>
    <w:lvl w:ilvl="8" w:tplc="8272B888">
      <w:numFmt w:val="bullet"/>
      <w:lvlText w:val="•"/>
      <w:lvlJc w:val="left"/>
      <w:pPr>
        <w:ind w:left="8453" w:hanging="454"/>
      </w:pPr>
      <w:rPr>
        <w:lang w:val="ru-RU" w:eastAsia="en-US" w:bidi="ar-SA"/>
      </w:rPr>
    </w:lvl>
  </w:abstractNum>
  <w:num w:numId="1">
    <w:abstractNumId w:val="1"/>
    <w:lvlOverride w:ilvl="0">
      <w:startOverride w:val="4"/>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A7C"/>
    <w:rsid w:val="001455BE"/>
    <w:rsid w:val="00244C0A"/>
    <w:rsid w:val="00544C97"/>
    <w:rsid w:val="00571D78"/>
    <w:rsid w:val="00600FAD"/>
    <w:rsid w:val="00700BC0"/>
    <w:rsid w:val="009977BB"/>
    <w:rsid w:val="00A4067A"/>
    <w:rsid w:val="00B04A7C"/>
    <w:rsid w:val="00C850B4"/>
    <w:rsid w:val="00CB5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5B63"/>
    <w:pPr>
      <w:spacing w:after="0" w:line="240" w:lineRule="auto"/>
    </w:pPr>
  </w:style>
  <w:style w:type="table" w:styleId="a4">
    <w:name w:val="Table Grid"/>
    <w:basedOn w:val="a1"/>
    <w:uiPriority w:val="39"/>
    <w:rsid w:val="00CB5B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00F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00FAD"/>
    <w:rPr>
      <w:rFonts w:ascii="Tahoma" w:hAnsi="Tahoma" w:cs="Tahoma"/>
      <w:sz w:val="16"/>
      <w:szCs w:val="16"/>
    </w:rPr>
  </w:style>
  <w:style w:type="paragraph" w:customStyle="1" w:styleId="headertext">
    <w:name w:val="headertext"/>
    <w:basedOn w:val="a"/>
    <w:rsid w:val="00244C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44C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1"/>
    <w:qFormat/>
    <w:rsid w:val="00C850B4"/>
    <w:pPr>
      <w:widowControl w:val="0"/>
      <w:autoSpaceDE w:val="0"/>
      <w:autoSpaceDN w:val="0"/>
      <w:spacing w:after="0" w:line="240" w:lineRule="auto"/>
      <w:ind w:left="112"/>
    </w:pPr>
    <w:rPr>
      <w:rFonts w:ascii="Times New Roman" w:eastAsia="Times New Roman" w:hAnsi="Times New Roman" w:cs="Times New Roman"/>
    </w:rPr>
  </w:style>
  <w:style w:type="paragraph" w:styleId="a8">
    <w:name w:val="Body Text"/>
    <w:basedOn w:val="a"/>
    <w:link w:val="a9"/>
    <w:uiPriority w:val="1"/>
    <w:qFormat/>
    <w:rsid w:val="00700BC0"/>
    <w:pPr>
      <w:widowControl w:val="0"/>
      <w:autoSpaceDE w:val="0"/>
      <w:autoSpaceDN w:val="0"/>
      <w:spacing w:after="0" w:line="240" w:lineRule="auto"/>
      <w:ind w:left="112"/>
    </w:pPr>
    <w:rPr>
      <w:rFonts w:ascii="Times New Roman" w:eastAsia="Times New Roman" w:hAnsi="Times New Roman" w:cs="Times New Roman"/>
      <w:sz w:val="26"/>
      <w:szCs w:val="26"/>
    </w:rPr>
  </w:style>
  <w:style w:type="character" w:customStyle="1" w:styleId="a9">
    <w:name w:val="Основной текст Знак"/>
    <w:basedOn w:val="a0"/>
    <w:link w:val="a8"/>
    <w:uiPriority w:val="1"/>
    <w:rsid w:val="00700BC0"/>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5B63"/>
    <w:pPr>
      <w:spacing w:after="0" w:line="240" w:lineRule="auto"/>
    </w:pPr>
  </w:style>
  <w:style w:type="table" w:styleId="a4">
    <w:name w:val="Table Grid"/>
    <w:basedOn w:val="a1"/>
    <w:uiPriority w:val="39"/>
    <w:rsid w:val="00CB5B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00F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00FAD"/>
    <w:rPr>
      <w:rFonts w:ascii="Tahoma" w:hAnsi="Tahoma" w:cs="Tahoma"/>
      <w:sz w:val="16"/>
      <w:szCs w:val="16"/>
    </w:rPr>
  </w:style>
  <w:style w:type="paragraph" w:customStyle="1" w:styleId="headertext">
    <w:name w:val="headertext"/>
    <w:basedOn w:val="a"/>
    <w:rsid w:val="00244C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44C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1"/>
    <w:qFormat/>
    <w:rsid w:val="00C850B4"/>
    <w:pPr>
      <w:widowControl w:val="0"/>
      <w:autoSpaceDE w:val="0"/>
      <w:autoSpaceDN w:val="0"/>
      <w:spacing w:after="0" w:line="240" w:lineRule="auto"/>
      <w:ind w:left="112"/>
    </w:pPr>
    <w:rPr>
      <w:rFonts w:ascii="Times New Roman" w:eastAsia="Times New Roman" w:hAnsi="Times New Roman" w:cs="Times New Roman"/>
    </w:rPr>
  </w:style>
  <w:style w:type="paragraph" w:styleId="a8">
    <w:name w:val="Body Text"/>
    <w:basedOn w:val="a"/>
    <w:link w:val="a9"/>
    <w:uiPriority w:val="1"/>
    <w:qFormat/>
    <w:rsid w:val="00700BC0"/>
    <w:pPr>
      <w:widowControl w:val="0"/>
      <w:autoSpaceDE w:val="0"/>
      <w:autoSpaceDN w:val="0"/>
      <w:spacing w:after="0" w:line="240" w:lineRule="auto"/>
      <w:ind w:left="112"/>
    </w:pPr>
    <w:rPr>
      <w:rFonts w:ascii="Times New Roman" w:eastAsia="Times New Roman" w:hAnsi="Times New Roman" w:cs="Times New Roman"/>
      <w:sz w:val="26"/>
      <w:szCs w:val="26"/>
    </w:rPr>
  </w:style>
  <w:style w:type="character" w:customStyle="1" w:styleId="a9">
    <w:name w:val="Основной текст Знак"/>
    <w:basedOn w:val="a0"/>
    <w:link w:val="a8"/>
    <w:uiPriority w:val="1"/>
    <w:rsid w:val="00700BC0"/>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505629">
      <w:bodyDiv w:val="1"/>
      <w:marLeft w:val="0"/>
      <w:marRight w:val="0"/>
      <w:marTop w:val="0"/>
      <w:marBottom w:val="0"/>
      <w:divBdr>
        <w:top w:val="none" w:sz="0" w:space="0" w:color="auto"/>
        <w:left w:val="none" w:sz="0" w:space="0" w:color="auto"/>
        <w:bottom w:val="none" w:sz="0" w:space="0" w:color="auto"/>
        <w:right w:val="none" w:sz="0" w:space="0" w:color="auto"/>
      </w:divBdr>
    </w:div>
    <w:div w:id="1522357417">
      <w:bodyDiv w:val="1"/>
      <w:marLeft w:val="0"/>
      <w:marRight w:val="0"/>
      <w:marTop w:val="0"/>
      <w:marBottom w:val="0"/>
      <w:divBdr>
        <w:top w:val="none" w:sz="0" w:space="0" w:color="auto"/>
        <w:left w:val="none" w:sz="0" w:space="0" w:color="auto"/>
        <w:bottom w:val="none" w:sz="0" w:space="0" w:color="auto"/>
        <w:right w:val="none" w:sz="0" w:space="0" w:color="auto"/>
      </w:divBdr>
    </w:div>
    <w:div w:id="154220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814</Words>
  <Characters>4642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10</cp:revision>
  <cp:lastPrinted>2021-01-06T09:27:00Z</cp:lastPrinted>
  <dcterms:created xsi:type="dcterms:W3CDTF">2020-08-14T08:19:00Z</dcterms:created>
  <dcterms:modified xsi:type="dcterms:W3CDTF">2021-03-11T12:18:00Z</dcterms:modified>
</cp:coreProperties>
</file>